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6E8" w:rsidRPr="007453D3" w:rsidRDefault="004276E8" w:rsidP="004276E8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/>
        </w:rPr>
      </w:pPr>
      <w:r w:rsidRPr="007453D3">
        <w:rPr>
          <w:rFonts w:cs="Times New Roman"/>
          <w:b/>
        </w:rPr>
        <w:t>СВОДНЫЙ ОТЧЕТ</w:t>
      </w:r>
    </w:p>
    <w:p w:rsidR="004276E8" w:rsidRPr="008C2F86" w:rsidRDefault="004276E8" w:rsidP="004276E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C2F86">
        <w:rPr>
          <w:rFonts w:ascii="Times New Roman" w:hAnsi="Times New Roman" w:cs="Times New Roman"/>
          <w:sz w:val="24"/>
          <w:szCs w:val="24"/>
        </w:rPr>
        <w:t>о результатах проведения оценки регулирующего воздействия проекта</w:t>
      </w:r>
    </w:p>
    <w:p w:rsidR="004276E8" w:rsidRDefault="004276E8" w:rsidP="004276E8">
      <w:pPr>
        <w:jc w:val="center"/>
        <w:rPr>
          <w:color w:val="000000"/>
        </w:rPr>
      </w:pPr>
      <w:r>
        <w:rPr>
          <w:rFonts w:cs="Times New Roman"/>
          <w:color w:val="000000"/>
        </w:rPr>
        <w:t xml:space="preserve">решения </w:t>
      </w:r>
      <w:r>
        <w:t>Совета депутатов городского округа Электросталь  Московской области «</w:t>
      </w:r>
      <w:r w:rsidRPr="00185A18">
        <w:t xml:space="preserve">Об утверждении Положения </w:t>
      </w:r>
      <w:r>
        <w:rPr>
          <w:b/>
        </w:rPr>
        <w:t xml:space="preserve"> </w:t>
      </w:r>
      <w:r w:rsidRPr="00185A18">
        <w:t>об организации продажи на аукционе имущества,</w:t>
      </w:r>
      <w:r>
        <w:rPr>
          <w:b/>
        </w:rPr>
        <w:t xml:space="preserve"> </w:t>
      </w:r>
      <w:r w:rsidRPr="00185A18">
        <w:t xml:space="preserve">находящегося в муниципальной собственности городского округа Электросталь </w:t>
      </w:r>
      <w:r>
        <w:t>Московской области</w:t>
      </w:r>
      <w:r>
        <w:rPr>
          <w:color w:val="000000"/>
        </w:rPr>
        <w:t>»</w:t>
      </w:r>
    </w:p>
    <w:p w:rsidR="004276E8" w:rsidRPr="00BE60C3" w:rsidRDefault="004276E8" w:rsidP="004276E8">
      <w:pPr>
        <w:jc w:val="center"/>
        <w:rPr>
          <w:rFonts w:cs="Times New Roman"/>
          <w:color w:val="000000"/>
        </w:rPr>
      </w:pPr>
    </w:p>
    <w:p w:rsidR="004276E8" w:rsidRPr="007453D3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3D3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4276E8" w:rsidRPr="007453D3" w:rsidRDefault="004276E8" w:rsidP="004276E8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3D3">
        <w:rPr>
          <w:rFonts w:ascii="Times New Roman" w:hAnsi="Times New Roman" w:cs="Times New Roman"/>
          <w:b/>
          <w:sz w:val="24"/>
          <w:szCs w:val="24"/>
        </w:rPr>
        <w:t>Общая информация</w:t>
      </w:r>
    </w:p>
    <w:p w:rsidR="004276E8" w:rsidRPr="007453D3" w:rsidRDefault="004276E8" w:rsidP="004276E8">
      <w:pPr>
        <w:pStyle w:val="ConsPlusNonformat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4276E8" w:rsidRPr="007453D3" w:rsidRDefault="004276E8" w:rsidP="004276E8">
      <w:pPr>
        <w:pStyle w:val="ConsPlusNonformat"/>
        <w:numPr>
          <w:ilvl w:val="1"/>
          <w:numId w:val="2"/>
        </w:numPr>
        <w:tabs>
          <w:tab w:val="left" w:pos="142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Орган-разработчик проекта муниципального нормативного правового акта: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101AC9" w:rsidRDefault="004276E8" w:rsidP="004276E8">
      <w:pPr>
        <w:ind w:firstLine="624"/>
        <w:jc w:val="both"/>
      </w:pPr>
      <w:r>
        <w:t>Комитет имущественных отношений Администрации городского округа Электросталь Московской области.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</w:rPr>
      </w:pPr>
    </w:p>
    <w:p w:rsidR="004276E8" w:rsidRPr="007453D3" w:rsidRDefault="004276E8" w:rsidP="004276E8">
      <w:pPr>
        <w:pStyle w:val="ConsPlusNonformat"/>
        <w:numPr>
          <w:ilvl w:val="1"/>
          <w:numId w:val="2"/>
        </w:numPr>
        <w:tabs>
          <w:tab w:val="left" w:pos="142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Вид и наименование проекта нормативного правового акта: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101AC9" w:rsidRDefault="004276E8" w:rsidP="004276E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01AC9">
        <w:rPr>
          <w:rFonts w:ascii="Times New Roman" w:hAnsi="Times New Roman" w:cs="Times New Roman"/>
          <w:sz w:val="24"/>
          <w:szCs w:val="24"/>
        </w:rPr>
        <w:t xml:space="preserve">           Проект </w:t>
      </w:r>
      <w:r w:rsidRPr="00101AC9">
        <w:rPr>
          <w:rFonts w:ascii="Times New Roman" w:hAnsi="Times New Roman" w:cs="Times New Roman"/>
          <w:color w:val="000000"/>
          <w:sz w:val="24"/>
          <w:szCs w:val="24"/>
        </w:rPr>
        <w:t xml:space="preserve">решения </w:t>
      </w:r>
      <w:r w:rsidRPr="00101AC9">
        <w:rPr>
          <w:rFonts w:ascii="Times New Roman" w:hAnsi="Times New Roman" w:cs="Times New Roman"/>
          <w:sz w:val="24"/>
          <w:szCs w:val="24"/>
        </w:rPr>
        <w:t xml:space="preserve">Совета депутатов городского округа Электросталь  Московской области «Об утверждении Положения </w:t>
      </w:r>
      <w:r w:rsidRPr="00101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1AC9">
        <w:rPr>
          <w:rFonts w:ascii="Times New Roman" w:hAnsi="Times New Roman" w:cs="Times New Roman"/>
          <w:sz w:val="24"/>
          <w:szCs w:val="24"/>
        </w:rPr>
        <w:t>об организации продажи на аукционе имущества,</w:t>
      </w:r>
      <w:r w:rsidRPr="00101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1AC9">
        <w:rPr>
          <w:rFonts w:ascii="Times New Roman" w:hAnsi="Times New Roman" w:cs="Times New Roman"/>
          <w:sz w:val="24"/>
          <w:szCs w:val="24"/>
        </w:rPr>
        <w:t>находящегося в муниципальной собственности городского округа Электросталь Московской области</w:t>
      </w:r>
      <w:r w:rsidRPr="00101AC9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101AC9">
        <w:rPr>
          <w:rFonts w:ascii="Times New Roman" w:hAnsi="Times New Roman" w:cs="Times New Roman"/>
          <w:sz w:val="24"/>
          <w:szCs w:val="24"/>
        </w:rPr>
        <w:t xml:space="preserve"> (далее – проект </w:t>
      </w:r>
      <w:r>
        <w:rPr>
          <w:rFonts w:ascii="Times New Roman" w:hAnsi="Times New Roman" w:cs="Times New Roman"/>
          <w:sz w:val="24"/>
          <w:szCs w:val="24"/>
        </w:rPr>
        <w:t>Решения)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</w:rPr>
      </w:pPr>
    </w:p>
    <w:p w:rsidR="004276E8" w:rsidRPr="007453D3" w:rsidRDefault="004276E8" w:rsidP="004276E8">
      <w:pPr>
        <w:pStyle w:val="ConsPlusNonformat"/>
        <w:numPr>
          <w:ilvl w:val="1"/>
          <w:numId w:val="2"/>
        </w:numPr>
        <w:tabs>
          <w:tab w:val="left" w:pos="142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Предполагаемая дата вступления в силу нормативного правового акта: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1C4111" w:rsidRDefault="004276E8" w:rsidP="004276E8">
      <w:pPr>
        <w:pStyle w:val="ConsPlusNonformat"/>
        <w:tabs>
          <w:tab w:val="left" w:pos="142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1C4111">
        <w:rPr>
          <w:rFonts w:ascii="Times New Roman" w:hAnsi="Times New Roman" w:cs="Times New Roman"/>
          <w:sz w:val="24"/>
          <w:szCs w:val="24"/>
        </w:rPr>
        <w:t>Февраль 2019 года.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rPr>
          <w:rFonts w:ascii="Times New Roman" w:hAnsi="Times New Roman" w:cs="Times New Roman"/>
          <w:u w:val="single"/>
        </w:rPr>
      </w:pPr>
    </w:p>
    <w:p w:rsidR="004276E8" w:rsidRPr="007453D3" w:rsidRDefault="004276E8" w:rsidP="004276E8">
      <w:pPr>
        <w:pStyle w:val="ConsPlusNonformat"/>
        <w:numPr>
          <w:ilvl w:val="1"/>
          <w:numId w:val="2"/>
        </w:numPr>
        <w:tabs>
          <w:tab w:val="left" w:pos="142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Краткое описание проблемы, на решение которой направлено предлагаемое правовое регулирование: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008">
        <w:rPr>
          <w:rFonts w:ascii="Times New Roman" w:hAnsi="Times New Roman" w:cs="Times New Roman"/>
          <w:sz w:val="24"/>
          <w:szCs w:val="24"/>
        </w:rPr>
        <w:t>Настоящее Положение определяет порядок проведения аукциона по продаже имущества, находящегося в муниципальной собственности городского округа Электросталь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(далее – Порядок)</w:t>
      </w:r>
      <w:r w:rsidRPr="00931008">
        <w:rPr>
          <w:rFonts w:ascii="Times New Roman" w:hAnsi="Times New Roman" w:cs="Times New Roman"/>
          <w:sz w:val="24"/>
          <w:szCs w:val="24"/>
        </w:rPr>
        <w:t xml:space="preserve"> в составе имущества муниципальной казны, условия участия в нем,</w:t>
      </w:r>
      <w:r>
        <w:rPr>
          <w:rFonts w:ascii="Times New Roman" w:hAnsi="Times New Roman" w:cs="Times New Roman"/>
          <w:sz w:val="24"/>
          <w:szCs w:val="24"/>
        </w:rPr>
        <w:t xml:space="preserve"> порядок проведения,</w:t>
      </w:r>
      <w:r w:rsidRPr="00931008">
        <w:rPr>
          <w:rFonts w:ascii="Times New Roman" w:hAnsi="Times New Roman" w:cs="Times New Roman"/>
          <w:sz w:val="24"/>
          <w:szCs w:val="24"/>
        </w:rPr>
        <w:t xml:space="preserve"> а т</w:t>
      </w:r>
      <w:r>
        <w:rPr>
          <w:rFonts w:ascii="Times New Roman" w:hAnsi="Times New Roman" w:cs="Times New Roman"/>
          <w:sz w:val="24"/>
          <w:szCs w:val="24"/>
        </w:rPr>
        <w:t xml:space="preserve">акже порядок оплаты </w:t>
      </w:r>
      <w:r w:rsidRPr="00931008">
        <w:rPr>
          <w:rFonts w:ascii="Times New Roman" w:hAnsi="Times New Roman" w:cs="Times New Roman"/>
          <w:sz w:val="24"/>
          <w:szCs w:val="24"/>
        </w:rPr>
        <w:t>имущества.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center"/>
        <w:rPr>
          <w:rFonts w:ascii="Times New Roman" w:hAnsi="Times New Roman" w:cs="Times New Roman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1.5. Краткое описание целей предлагаемого правового регулирования: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453D3">
        <w:rPr>
          <w:rFonts w:ascii="Times New Roman" w:hAnsi="Times New Roman" w:cs="Times New Roman"/>
          <w:sz w:val="24"/>
          <w:szCs w:val="24"/>
          <w:lang w:eastAsia="en-US"/>
        </w:rPr>
        <w:t>Правовое регулирование направлено на</w:t>
      </w:r>
      <w:r w:rsidR="00A20B5C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упрощение (разъяснение) участия физических и юридических лиц в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Pr="00931008">
        <w:rPr>
          <w:rFonts w:ascii="Times New Roman" w:hAnsi="Times New Roman" w:cs="Times New Roman"/>
          <w:sz w:val="24"/>
          <w:szCs w:val="24"/>
        </w:rPr>
        <w:t xml:space="preserve"> по продаже имущества, находящегося в муниципальной собственности городского округа Электросталь Москов</w:t>
      </w:r>
      <w:r>
        <w:rPr>
          <w:rFonts w:ascii="Times New Roman" w:hAnsi="Times New Roman" w:cs="Times New Roman"/>
          <w:sz w:val="24"/>
          <w:szCs w:val="24"/>
        </w:rPr>
        <w:t>ской области</w:t>
      </w:r>
      <w:r w:rsidRPr="00931008">
        <w:rPr>
          <w:rFonts w:ascii="Times New Roman" w:hAnsi="Times New Roman" w:cs="Times New Roman"/>
          <w:sz w:val="24"/>
          <w:szCs w:val="24"/>
        </w:rPr>
        <w:t xml:space="preserve"> в составе имущества муниципальной казны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4276E8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1.6. Краткое описание содержания предлагаемого правового регулирования:</w:t>
      </w:r>
    </w:p>
    <w:p w:rsidR="004276E8" w:rsidRPr="00776FA2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276E8" w:rsidRDefault="004276E8" w:rsidP="004276E8">
      <w:pPr>
        <w:autoSpaceDE w:val="0"/>
        <w:autoSpaceDN w:val="0"/>
        <w:adjustRightInd w:val="0"/>
        <w:ind w:firstLine="540"/>
        <w:jc w:val="both"/>
        <w:outlineLvl w:val="0"/>
        <w:rPr>
          <w:rFonts w:cs="Times New Roman"/>
        </w:rPr>
      </w:pPr>
      <w:r w:rsidRPr="007453D3">
        <w:rPr>
          <w:rFonts w:cs="Times New Roman"/>
        </w:rPr>
        <w:t xml:space="preserve">Проект </w:t>
      </w:r>
      <w:r>
        <w:rPr>
          <w:rFonts w:cs="Times New Roman"/>
        </w:rPr>
        <w:t xml:space="preserve">Решения выстраивает последовательность участия заинтересованных </w:t>
      </w:r>
      <w:r>
        <w:rPr>
          <w:rFonts w:cs="Times New Roman"/>
          <w:lang w:eastAsia="en-US"/>
        </w:rPr>
        <w:t xml:space="preserve">физических и юридических лиц в </w:t>
      </w:r>
      <w:r>
        <w:rPr>
          <w:rFonts w:cs="Times New Roman"/>
        </w:rPr>
        <w:t>аукционе</w:t>
      </w:r>
      <w:r w:rsidRPr="00931008">
        <w:rPr>
          <w:rFonts w:cs="Times New Roman"/>
        </w:rPr>
        <w:t xml:space="preserve"> по продаже имущества, находящегося в муниципальной собственности городского округа</w:t>
      </w:r>
      <w:r>
        <w:rPr>
          <w:rFonts w:cs="Times New Roman"/>
        </w:rPr>
        <w:t>.  В проекте Решения  разъяснены  функции, возложенные на п</w:t>
      </w:r>
      <w:r w:rsidRPr="00931008">
        <w:rPr>
          <w:rFonts w:cs="Times New Roman"/>
        </w:rPr>
        <w:t>родавц</w:t>
      </w:r>
      <w:r>
        <w:rPr>
          <w:rFonts w:cs="Times New Roman"/>
        </w:rPr>
        <w:t xml:space="preserve">а </w:t>
      </w:r>
      <w:r w:rsidRPr="00931008">
        <w:rPr>
          <w:rFonts w:cs="Times New Roman"/>
        </w:rPr>
        <w:t>муниципального имущества</w:t>
      </w:r>
      <w:r>
        <w:rPr>
          <w:rFonts w:cs="Times New Roman"/>
        </w:rPr>
        <w:t>, о</w:t>
      </w:r>
      <w:r w:rsidRPr="00931008">
        <w:rPr>
          <w:rFonts w:cs="Times New Roman"/>
        </w:rPr>
        <w:t>рганизатор</w:t>
      </w:r>
      <w:r>
        <w:rPr>
          <w:rFonts w:cs="Times New Roman"/>
        </w:rPr>
        <w:t>а</w:t>
      </w:r>
      <w:r w:rsidRPr="00931008">
        <w:rPr>
          <w:rFonts w:cs="Times New Roman"/>
        </w:rPr>
        <w:t xml:space="preserve"> </w:t>
      </w:r>
      <w:r>
        <w:rPr>
          <w:rFonts w:cs="Times New Roman"/>
        </w:rPr>
        <w:t xml:space="preserve">торгов по продаже муниципального имущества. Указывается </w:t>
      </w:r>
      <w:r w:rsidRPr="00931008">
        <w:rPr>
          <w:rFonts w:cs="Times New Roman"/>
          <w:color w:val="000000" w:themeColor="text1"/>
        </w:rPr>
        <w:t>сайт</w:t>
      </w:r>
      <w:r>
        <w:rPr>
          <w:rFonts w:cs="Times New Roman"/>
          <w:color w:val="000000" w:themeColor="text1"/>
        </w:rPr>
        <w:t xml:space="preserve">, на котором должно быть размещено </w:t>
      </w:r>
      <w:r w:rsidRPr="00931008">
        <w:rPr>
          <w:rFonts w:cs="Times New Roman"/>
        </w:rPr>
        <w:t xml:space="preserve"> </w:t>
      </w:r>
      <w:r>
        <w:rPr>
          <w:rFonts w:cs="Times New Roman"/>
        </w:rPr>
        <w:t>и</w:t>
      </w:r>
      <w:r w:rsidRPr="00931008">
        <w:rPr>
          <w:rFonts w:cs="Times New Roman"/>
        </w:rPr>
        <w:t>нформационное сообщение о п</w:t>
      </w:r>
      <w:r>
        <w:rPr>
          <w:rFonts w:cs="Times New Roman"/>
        </w:rPr>
        <w:t>родаже муниципального имущества соответствующего содержания.</w:t>
      </w:r>
      <w:r w:rsidRPr="00B831AD">
        <w:rPr>
          <w:rFonts w:cs="Times New Roman"/>
        </w:rPr>
        <w:t xml:space="preserve"> </w:t>
      </w:r>
      <w:r w:rsidRPr="00931008">
        <w:rPr>
          <w:rFonts w:cs="Times New Roman"/>
        </w:rPr>
        <w:t>Условия участия</w:t>
      </w:r>
      <w:r w:rsidRPr="00B831AD">
        <w:rPr>
          <w:rFonts w:cs="Times New Roman"/>
        </w:rPr>
        <w:t xml:space="preserve"> </w:t>
      </w:r>
      <w:r w:rsidRPr="00766499">
        <w:rPr>
          <w:rFonts w:cs="Times New Roman"/>
        </w:rPr>
        <w:t>претендент</w:t>
      </w:r>
      <w:r>
        <w:rPr>
          <w:rFonts w:cs="Times New Roman"/>
        </w:rPr>
        <w:t>а</w:t>
      </w:r>
      <w:r w:rsidRPr="00931008">
        <w:rPr>
          <w:rFonts w:cs="Times New Roman"/>
        </w:rPr>
        <w:t xml:space="preserve"> в аукционе и порядок проведения</w:t>
      </w:r>
      <w:r>
        <w:rPr>
          <w:rFonts w:cs="Times New Roman"/>
        </w:rPr>
        <w:t xml:space="preserve"> аукциона.</w:t>
      </w:r>
      <w:r w:rsidRPr="00AE40C7">
        <w:rPr>
          <w:rFonts w:cs="Times New Roman"/>
        </w:rPr>
        <w:t xml:space="preserve"> </w:t>
      </w:r>
      <w:r>
        <w:rPr>
          <w:rFonts w:cs="Times New Roman"/>
        </w:rPr>
        <w:t xml:space="preserve"> Определён порядок и основания заключения</w:t>
      </w:r>
      <w:r w:rsidRPr="00931008">
        <w:rPr>
          <w:rFonts w:cs="Times New Roman"/>
        </w:rPr>
        <w:t xml:space="preserve"> договора по результатам аукциона</w:t>
      </w:r>
      <w:r>
        <w:rPr>
          <w:rFonts w:cs="Times New Roman"/>
        </w:rPr>
        <w:t xml:space="preserve"> с  победителем торгов.</w:t>
      </w:r>
    </w:p>
    <w:p w:rsidR="004276E8" w:rsidRPr="007453D3" w:rsidRDefault="004276E8" w:rsidP="004276E8">
      <w:pPr>
        <w:pStyle w:val="ConsPlusNonformat"/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numPr>
          <w:ilvl w:val="1"/>
          <w:numId w:val="1"/>
        </w:numPr>
        <w:tabs>
          <w:tab w:val="left" w:pos="142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Контактная информация исполнителя в органе-разработчике: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 xml:space="preserve">Ф.И.О.: </w:t>
      </w:r>
      <w:r>
        <w:rPr>
          <w:rFonts w:ascii="Times New Roman" w:hAnsi="Times New Roman" w:cs="Times New Roman"/>
          <w:sz w:val="24"/>
          <w:szCs w:val="24"/>
        </w:rPr>
        <w:t>Головина Екатерина Юрьевна</w:t>
      </w:r>
    </w:p>
    <w:p w:rsidR="004276E8" w:rsidRPr="00101AC9" w:rsidRDefault="004276E8" w:rsidP="00A20B5C">
      <w:pPr>
        <w:ind w:firstLine="567"/>
        <w:jc w:val="both"/>
      </w:pPr>
      <w:r w:rsidRPr="007453D3">
        <w:rPr>
          <w:rFonts w:cs="Times New Roman"/>
        </w:rPr>
        <w:t xml:space="preserve">Должность: </w:t>
      </w:r>
      <w:r>
        <w:rPr>
          <w:rFonts w:cs="Times New Roman"/>
        </w:rPr>
        <w:t>Председатель</w:t>
      </w:r>
      <w:r w:rsidRPr="00B629B3">
        <w:t xml:space="preserve"> </w:t>
      </w:r>
      <w:r>
        <w:t>Комитета имущественных отношений Администрации городского округа Электросталь Московской области.</w:t>
      </w:r>
    </w:p>
    <w:p w:rsidR="004276E8" w:rsidRPr="00255039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740">
        <w:rPr>
          <w:rFonts w:ascii="Times New Roman" w:hAnsi="Times New Roman" w:cs="Times New Roman"/>
          <w:sz w:val="24"/>
          <w:szCs w:val="24"/>
        </w:rPr>
        <w:lastRenderedPageBreak/>
        <w:t>Тел: 8 (496)57</w:t>
      </w:r>
      <w:r>
        <w:rPr>
          <w:rFonts w:ascii="Times New Roman" w:hAnsi="Times New Roman" w:cs="Times New Roman"/>
          <w:sz w:val="24"/>
          <w:szCs w:val="24"/>
        </w:rPr>
        <w:t xml:space="preserve">1-98-75 </w:t>
      </w:r>
      <w:r w:rsidRPr="007453D3">
        <w:rPr>
          <w:rFonts w:ascii="Times New Roman" w:hAnsi="Times New Roman" w:cs="Times New Roman"/>
          <w:sz w:val="24"/>
          <w:szCs w:val="24"/>
        </w:rPr>
        <w:t xml:space="preserve"> Адрес электронной </w:t>
      </w:r>
      <w:r w:rsidRPr="009142B8">
        <w:rPr>
          <w:rFonts w:ascii="Times New Roman" w:hAnsi="Times New Roman" w:cs="Times New Roman"/>
          <w:sz w:val="24"/>
          <w:szCs w:val="24"/>
        </w:rPr>
        <w:t>почты:</w:t>
      </w:r>
      <w:r w:rsidRPr="00AC59CB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AC59C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kio</w:t>
        </w:r>
        <w:r w:rsidRPr="00AC59C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_</w:t>
        </w:r>
        <w:r w:rsidRPr="00AC59C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elektrostal</w:t>
        </w:r>
        <w:r w:rsidRPr="00AC59C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@</w:t>
        </w:r>
        <w:r w:rsidRPr="00AC59C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mail</w:t>
        </w:r>
        <w:r w:rsidRPr="00AC59C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AC59C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473"/>
      <w:bookmarkEnd w:id="0"/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453D3">
        <w:rPr>
          <w:rFonts w:ascii="Times New Roman" w:hAnsi="Times New Roman" w:cs="Times New Roman"/>
          <w:sz w:val="24"/>
          <w:szCs w:val="24"/>
        </w:rPr>
        <w:t xml:space="preserve">1.8. Степень регулирующего воздействия проекта муниципального нормативного правового акта: </w:t>
      </w:r>
      <w:r>
        <w:rPr>
          <w:rFonts w:ascii="Times New Roman" w:hAnsi="Times New Roman" w:cs="Times New Roman"/>
          <w:sz w:val="24"/>
          <w:szCs w:val="24"/>
          <w:u w:val="single"/>
        </w:rPr>
        <w:t>средняя</w:t>
      </w:r>
      <w:r w:rsidRPr="00776FA2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1.9. Обоснование отнесения проекта муниципального нормативного правового акта к определенной степени регулирующего воздействия: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9F22A0" w:rsidRDefault="004276E8" w:rsidP="004276E8">
      <w:pPr>
        <w:ind w:firstLine="567"/>
        <w:jc w:val="both"/>
        <w:rPr>
          <w:rFonts w:cs="Times New Roman"/>
        </w:rPr>
      </w:pPr>
      <w:r w:rsidRPr="007453D3">
        <w:rPr>
          <w:rFonts w:cs="Times New Roman"/>
        </w:rPr>
        <w:t>Проект постановления устанавливает</w:t>
      </w:r>
      <w:r>
        <w:rPr>
          <w:rFonts w:cs="Times New Roman"/>
        </w:rPr>
        <w:t xml:space="preserve"> единые требования к составу</w:t>
      </w:r>
      <w:r w:rsidRPr="005F4DAC">
        <w:rPr>
          <w:rFonts w:cs="Times New Roman"/>
        </w:rPr>
        <w:t>, последовательност</w:t>
      </w:r>
      <w:r>
        <w:rPr>
          <w:rFonts w:cs="Times New Roman"/>
        </w:rPr>
        <w:t>и</w:t>
      </w:r>
      <w:r w:rsidRPr="005F4DAC">
        <w:rPr>
          <w:rFonts w:cs="Times New Roman"/>
        </w:rPr>
        <w:t xml:space="preserve"> и срок</w:t>
      </w:r>
      <w:r>
        <w:rPr>
          <w:rFonts w:cs="Times New Roman"/>
        </w:rPr>
        <w:t>ам</w:t>
      </w:r>
      <w:r w:rsidRPr="005F4DAC">
        <w:rPr>
          <w:rFonts w:cs="Times New Roman"/>
        </w:rPr>
        <w:t xml:space="preserve"> </w:t>
      </w:r>
      <w:r>
        <w:rPr>
          <w:rFonts w:cs="Times New Roman"/>
        </w:rPr>
        <w:t>предоставления документов на участие в аукционе</w:t>
      </w:r>
      <w:r w:rsidRPr="005F4DAC">
        <w:rPr>
          <w:rFonts w:cs="Times New Roman"/>
        </w:rPr>
        <w:t>, требования</w:t>
      </w:r>
      <w:r w:rsidRPr="00BD2C9B">
        <w:t xml:space="preserve"> к </w:t>
      </w:r>
      <w:r>
        <w:t>участникам аукциона</w:t>
      </w:r>
      <w:r w:rsidRPr="00BD2C9B">
        <w:t>,</w:t>
      </w:r>
      <w:r>
        <w:t xml:space="preserve"> критерии оценки участников аукциона, в том числе порядок рассмотрения документов и принятие решения о результатах аукциона.</w:t>
      </w:r>
    </w:p>
    <w:p w:rsidR="004276E8" w:rsidRPr="005F4DAC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3D3">
        <w:rPr>
          <w:rFonts w:ascii="Times New Roman" w:hAnsi="Times New Roman" w:cs="Times New Roman"/>
          <w:b/>
          <w:sz w:val="24"/>
          <w:szCs w:val="24"/>
        </w:rPr>
        <w:t>2.  Описание проблемы, на решение которой направлено предлагаемое правовое регулирование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2.1. Формулировка проблемы, на решение которой направлен предлагаемый способ регулирования: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 xml:space="preserve">Создание благоприятных условий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участия физических и юридических лиц в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Pr="00931008">
        <w:rPr>
          <w:rFonts w:ascii="Times New Roman" w:hAnsi="Times New Roman" w:cs="Times New Roman"/>
          <w:sz w:val="24"/>
          <w:szCs w:val="24"/>
        </w:rPr>
        <w:t xml:space="preserve"> по продаже имущества, находящегося в муниципальной собственности городского округа Электросталь Москов</w:t>
      </w:r>
      <w:r>
        <w:rPr>
          <w:rFonts w:ascii="Times New Roman" w:hAnsi="Times New Roman" w:cs="Times New Roman"/>
          <w:sz w:val="24"/>
          <w:szCs w:val="24"/>
        </w:rPr>
        <w:t>ской области</w:t>
      </w:r>
      <w:r w:rsidRPr="00931008">
        <w:rPr>
          <w:rFonts w:ascii="Times New Roman" w:hAnsi="Times New Roman" w:cs="Times New Roman"/>
          <w:sz w:val="24"/>
          <w:szCs w:val="24"/>
        </w:rPr>
        <w:t xml:space="preserve"> в составе имущества муниципальной казны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53D3">
        <w:rPr>
          <w:rFonts w:ascii="Times New Roman" w:hAnsi="Times New Roman" w:cs="Times New Roman"/>
          <w:sz w:val="24"/>
          <w:szCs w:val="24"/>
        </w:rPr>
        <w:t xml:space="preserve"> является одним из приоритетных направлений деятельности органов местного самоуправления городского округа Электросталь Московской области.</w:t>
      </w:r>
    </w:p>
    <w:p w:rsidR="004276E8" w:rsidRDefault="004276E8" w:rsidP="004276E8">
      <w:pPr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2.2. Негативные эффекты, связанные с существованием проблемы: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Нет.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 xml:space="preserve">2.3. Анализ опыта решения </w:t>
      </w:r>
      <w:proofErr w:type="gramStart"/>
      <w:r w:rsidRPr="007453D3">
        <w:rPr>
          <w:rFonts w:ascii="Times New Roman" w:hAnsi="Times New Roman" w:cs="Times New Roman"/>
          <w:sz w:val="24"/>
          <w:szCs w:val="24"/>
        </w:rPr>
        <w:t>аналогичных проблем</w:t>
      </w:r>
      <w:proofErr w:type="gramEnd"/>
      <w:r w:rsidRPr="007453D3">
        <w:rPr>
          <w:rFonts w:ascii="Times New Roman" w:hAnsi="Times New Roman" w:cs="Times New Roman"/>
          <w:sz w:val="24"/>
          <w:szCs w:val="24"/>
        </w:rPr>
        <w:t xml:space="preserve"> в других муниципальных образованиях, субъектах Российской Федерации, иностранных государствах:</w:t>
      </w:r>
    </w:p>
    <w:p w:rsidR="004276E8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имеется.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2.4. Источники данных:</w:t>
      </w:r>
    </w:p>
    <w:p w:rsidR="004276E8" w:rsidRDefault="004276E8" w:rsidP="004276E8">
      <w:pPr>
        <w:pStyle w:val="ConsPlusNormal"/>
        <w:tabs>
          <w:tab w:val="left" w:pos="5245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Default="004276E8" w:rsidP="004276E8">
      <w:pPr>
        <w:pStyle w:val="ConsPlusNormal"/>
        <w:tabs>
          <w:tab w:val="left" w:pos="5245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</w:p>
    <w:p w:rsidR="004276E8" w:rsidRPr="00165BFA" w:rsidRDefault="004276E8" w:rsidP="004276E8">
      <w:pPr>
        <w:pStyle w:val="ConsPlusNormal"/>
        <w:tabs>
          <w:tab w:val="left" w:pos="5245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2.5. Иная информация о проблеме: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Default="004276E8" w:rsidP="004276E8">
      <w:pPr>
        <w:ind w:firstLine="567"/>
        <w:jc w:val="both"/>
        <w:rPr>
          <w:rFonts w:cs="Times New Roman"/>
        </w:rPr>
      </w:pPr>
      <w:r>
        <w:rPr>
          <w:rFonts w:cs="Times New Roman"/>
        </w:rPr>
        <w:t>Нет</w:t>
      </w:r>
      <w:r w:rsidRPr="007453D3">
        <w:rPr>
          <w:rFonts w:cs="Times New Roman"/>
        </w:rPr>
        <w:t xml:space="preserve">     </w:t>
      </w:r>
    </w:p>
    <w:p w:rsidR="004276E8" w:rsidRDefault="004276E8" w:rsidP="00E82019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Par510"/>
      <w:bookmarkEnd w:id="1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3D3">
        <w:rPr>
          <w:rFonts w:ascii="Times New Roman" w:hAnsi="Times New Roman" w:cs="Times New Roman"/>
          <w:b/>
          <w:sz w:val="24"/>
          <w:szCs w:val="24"/>
        </w:rPr>
        <w:t>3. Определение целей предлагаемого правового регулирования и индикаторов для оценки их достижения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513"/>
      <w:bookmarkEnd w:id="2"/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3.1. Основание для разработки проекта муниципального нормативного правового акта:</w:t>
      </w:r>
    </w:p>
    <w:p w:rsidR="004276E8" w:rsidRDefault="004276E8" w:rsidP="004276E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 xml:space="preserve">- </w:t>
      </w:r>
      <w:r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й </w:t>
      </w:r>
      <w:r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379C2">
        <w:rPr>
          <w:rFonts w:ascii="Times New Roman" w:hAnsi="Times New Roman" w:cs="Times New Roman"/>
          <w:sz w:val="24"/>
          <w:szCs w:val="24"/>
        </w:rPr>
        <w:t>закон</w:t>
      </w:r>
      <w:r w:rsidRPr="00E379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от  21.12.2001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178-ФЗ «О приватизации государственного и муниципального имущества», </w:t>
      </w:r>
    </w:p>
    <w:p w:rsidR="004276E8" w:rsidRDefault="004276E8" w:rsidP="004276E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</w:t>
      </w:r>
      <w:r w:rsidR="00A20B5C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6" w:history="1">
        <w:r w:rsidRPr="00EE4439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 №</w:t>
      </w:r>
      <w:r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131-ФЗ «Об общих принципах организации местного самоуправления в Российской Федерации», </w:t>
      </w:r>
    </w:p>
    <w:p w:rsidR="004276E8" w:rsidRPr="00E82019" w:rsidRDefault="004276E8" w:rsidP="00E8201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hyperlink r:id="rId7" w:history="1">
        <w:r w:rsidRPr="00EE4439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</w:t>
        </w:r>
      </w:hyperlink>
      <w:r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организации продажи государственного или муниципального имущества на аукционе, утвержденным постановлением Правительства Российской Ф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едерации от 12.08.2002. №</w:t>
      </w:r>
      <w:r w:rsidRPr="00EE44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585</w:t>
      </w:r>
      <w:r w:rsidR="00E8201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2731"/>
        <w:gridCol w:w="3191"/>
      </w:tblGrid>
      <w:tr w:rsidR="004276E8" w:rsidRPr="007453D3" w:rsidTr="00AC59CB">
        <w:tc>
          <w:tcPr>
            <w:tcW w:w="3652" w:type="dxa"/>
            <w:shd w:val="clear" w:color="auto" w:fill="auto"/>
          </w:tcPr>
          <w:p w:rsidR="004276E8" w:rsidRPr="007453D3" w:rsidRDefault="004276E8" w:rsidP="00AC59CB">
            <w:pPr>
              <w:pStyle w:val="ConsPlusNonformat"/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7453D3">
              <w:rPr>
                <w:rFonts w:ascii="Times New Roman" w:hAnsi="Times New Roman" w:cs="Times New Roman"/>
              </w:rPr>
              <w:t>3.2. Описание целей предлагаемого правового регулирования</w:t>
            </w:r>
          </w:p>
        </w:tc>
        <w:tc>
          <w:tcPr>
            <w:tcW w:w="2731" w:type="dxa"/>
            <w:shd w:val="clear" w:color="auto" w:fill="auto"/>
          </w:tcPr>
          <w:p w:rsidR="004276E8" w:rsidRPr="007453D3" w:rsidRDefault="004276E8" w:rsidP="00AC59CB">
            <w:pPr>
              <w:pStyle w:val="ConsPlusNonformat"/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7453D3">
              <w:rPr>
                <w:rFonts w:ascii="Times New Roman" w:hAnsi="Times New Roman" w:cs="Times New Roman"/>
              </w:rPr>
              <w:t>3.3. Сроки достижения целей предлагаемого правового регулирования</w:t>
            </w:r>
          </w:p>
        </w:tc>
        <w:tc>
          <w:tcPr>
            <w:tcW w:w="3191" w:type="dxa"/>
            <w:shd w:val="clear" w:color="auto" w:fill="auto"/>
          </w:tcPr>
          <w:p w:rsidR="004276E8" w:rsidRPr="007453D3" w:rsidRDefault="004276E8" w:rsidP="00AC59CB">
            <w:pPr>
              <w:pStyle w:val="ConsPlusNonformat"/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453D3">
              <w:rPr>
                <w:rFonts w:ascii="Times New Roman" w:hAnsi="Times New Roman" w:cs="Times New Roman"/>
              </w:rPr>
              <w:t>3.4. Периодичность мониторинга достижения целей предлагаемого правового регулирования</w:t>
            </w:r>
          </w:p>
        </w:tc>
      </w:tr>
      <w:tr w:rsidR="004276E8" w:rsidRPr="007453D3" w:rsidTr="00AC59CB">
        <w:tc>
          <w:tcPr>
            <w:tcW w:w="3652" w:type="dxa"/>
            <w:shd w:val="clear" w:color="auto" w:fill="auto"/>
          </w:tcPr>
          <w:p w:rsidR="004276E8" w:rsidRPr="007453D3" w:rsidRDefault="004276E8" w:rsidP="00AC59CB">
            <w:pPr>
              <w:pStyle w:val="ConsPlusNonformat"/>
              <w:tabs>
                <w:tab w:val="left" w:pos="142"/>
              </w:tabs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 xml:space="preserve">Порядок </w:t>
            </w:r>
            <w:r w:rsidRPr="00931008">
              <w:rPr>
                <w:rFonts w:ascii="Times New Roman" w:hAnsi="Times New Roman" w:cs="Times New Roman"/>
                <w:sz w:val="24"/>
                <w:szCs w:val="24"/>
              </w:rPr>
              <w:t>проведения аукциона по продаже имущества, находящегося в муниципальной собственности городского округа Электросталь Московской области</w:t>
            </w:r>
          </w:p>
        </w:tc>
        <w:tc>
          <w:tcPr>
            <w:tcW w:w="2731" w:type="dxa"/>
            <w:shd w:val="clear" w:color="auto" w:fill="auto"/>
          </w:tcPr>
          <w:p w:rsidR="004276E8" w:rsidRPr="007453D3" w:rsidRDefault="004276E8" w:rsidP="00AC59CB">
            <w:pPr>
              <w:pStyle w:val="ConsPlusNonformat"/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7453D3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9</w:t>
            </w:r>
          </w:p>
        </w:tc>
        <w:tc>
          <w:tcPr>
            <w:tcW w:w="3191" w:type="dxa"/>
            <w:shd w:val="clear" w:color="auto" w:fill="auto"/>
          </w:tcPr>
          <w:p w:rsidR="004276E8" w:rsidRPr="007453D3" w:rsidRDefault="004276E8" w:rsidP="00AC59CB">
            <w:pPr>
              <w:pStyle w:val="ConsPlusNonformat"/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>Раз в год</w:t>
            </w:r>
          </w:p>
        </w:tc>
      </w:tr>
    </w:tbl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3.5. Индикативные показатели предлагаемого правового регулирования в количественном и качественном выражении: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2552"/>
        <w:gridCol w:w="1560"/>
        <w:gridCol w:w="1840"/>
      </w:tblGrid>
      <w:tr w:rsidR="004276E8" w:rsidRPr="007453D3" w:rsidTr="00E82019">
        <w:trPr>
          <w:trHeight w:val="721"/>
        </w:trPr>
        <w:tc>
          <w:tcPr>
            <w:tcW w:w="3652" w:type="dxa"/>
            <w:shd w:val="clear" w:color="auto" w:fill="auto"/>
          </w:tcPr>
          <w:p w:rsidR="004276E8" w:rsidRPr="00FA45C0" w:rsidRDefault="004276E8" w:rsidP="00AC59CB">
            <w:pPr>
              <w:tabs>
                <w:tab w:val="left" w:pos="142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FA45C0">
              <w:rPr>
                <w:rFonts w:cs="Times New Roman"/>
                <w:sz w:val="20"/>
                <w:szCs w:val="20"/>
              </w:rPr>
              <w:t>3.6. Описание целей предлагаемого правового регулирования</w:t>
            </w:r>
          </w:p>
        </w:tc>
        <w:tc>
          <w:tcPr>
            <w:tcW w:w="2552" w:type="dxa"/>
            <w:shd w:val="clear" w:color="auto" w:fill="auto"/>
          </w:tcPr>
          <w:p w:rsidR="004276E8" w:rsidRPr="00FA45C0" w:rsidRDefault="004276E8" w:rsidP="00AC59CB">
            <w:pPr>
              <w:tabs>
                <w:tab w:val="left" w:pos="142"/>
              </w:tabs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FA45C0">
              <w:rPr>
                <w:rFonts w:cs="Times New Roman"/>
                <w:sz w:val="20"/>
                <w:szCs w:val="20"/>
              </w:rPr>
              <w:t>3.7. Индикаторы достижения целей предлагаемого правового регулирования</w:t>
            </w:r>
          </w:p>
        </w:tc>
        <w:tc>
          <w:tcPr>
            <w:tcW w:w="1560" w:type="dxa"/>
            <w:shd w:val="clear" w:color="auto" w:fill="auto"/>
          </w:tcPr>
          <w:p w:rsidR="004276E8" w:rsidRPr="00FA45C0" w:rsidRDefault="004276E8" w:rsidP="00AC59CB">
            <w:pPr>
              <w:tabs>
                <w:tab w:val="left" w:pos="142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FA45C0">
              <w:rPr>
                <w:rFonts w:cs="Times New Roman"/>
                <w:sz w:val="20"/>
                <w:szCs w:val="20"/>
              </w:rPr>
              <w:t>3.8. Единицы измерения индикаторов</w:t>
            </w:r>
          </w:p>
        </w:tc>
        <w:tc>
          <w:tcPr>
            <w:tcW w:w="1840" w:type="dxa"/>
            <w:shd w:val="clear" w:color="auto" w:fill="auto"/>
          </w:tcPr>
          <w:p w:rsidR="004276E8" w:rsidRPr="00FA45C0" w:rsidRDefault="004276E8" w:rsidP="00AC59CB">
            <w:pPr>
              <w:tabs>
                <w:tab w:val="left" w:pos="142"/>
              </w:tabs>
              <w:ind w:firstLine="33"/>
              <w:jc w:val="center"/>
              <w:rPr>
                <w:rFonts w:cs="Times New Roman"/>
                <w:sz w:val="20"/>
                <w:szCs w:val="20"/>
              </w:rPr>
            </w:pPr>
            <w:r w:rsidRPr="00FA45C0">
              <w:rPr>
                <w:rFonts w:cs="Times New Roman"/>
                <w:sz w:val="20"/>
                <w:szCs w:val="20"/>
              </w:rPr>
              <w:t>3.9. Целевые значения индикаторов по годам</w:t>
            </w:r>
          </w:p>
        </w:tc>
      </w:tr>
      <w:tr w:rsidR="004276E8" w:rsidRPr="007453D3" w:rsidTr="00E82019">
        <w:tc>
          <w:tcPr>
            <w:tcW w:w="3652" w:type="dxa"/>
            <w:shd w:val="clear" w:color="auto" w:fill="auto"/>
          </w:tcPr>
          <w:p w:rsidR="004276E8" w:rsidRPr="00FA45C0" w:rsidRDefault="004276E8" w:rsidP="00AC59CB">
            <w:pPr>
              <w:pStyle w:val="ConsPlusNonformat"/>
              <w:tabs>
                <w:tab w:val="left" w:pos="142"/>
              </w:tabs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FA45C0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 xml:space="preserve">Порядок </w:t>
            </w:r>
            <w:r w:rsidRPr="00FA45C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аукциона по </w:t>
            </w:r>
            <w:r w:rsidR="00E82019" w:rsidRPr="00FA45C0">
              <w:rPr>
                <w:rFonts w:ascii="Times New Roman" w:hAnsi="Times New Roman" w:cs="Times New Roman"/>
                <w:sz w:val="24"/>
                <w:szCs w:val="24"/>
              </w:rPr>
              <w:t xml:space="preserve">продаже имущества, находящегося </w:t>
            </w:r>
            <w:r w:rsidRPr="00FA45C0">
              <w:rPr>
                <w:rFonts w:ascii="Times New Roman" w:hAnsi="Times New Roman" w:cs="Times New Roman"/>
                <w:sz w:val="24"/>
                <w:szCs w:val="24"/>
              </w:rPr>
              <w:t>в муниципальной собственности городского округа Электросталь Московской области</w:t>
            </w:r>
          </w:p>
        </w:tc>
        <w:tc>
          <w:tcPr>
            <w:tcW w:w="2552" w:type="dxa"/>
            <w:shd w:val="clear" w:color="auto" w:fill="auto"/>
          </w:tcPr>
          <w:p w:rsidR="004276E8" w:rsidRPr="00FA45C0" w:rsidRDefault="004276E8" w:rsidP="00AC59CB">
            <w:pPr>
              <w:tabs>
                <w:tab w:val="left" w:pos="142"/>
              </w:tabs>
              <w:ind w:firstLine="34"/>
              <w:jc w:val="center"/>
              <w:rPr>
                <w:rFonts w:cs="Times New Roman"/>
              </w:rPr>
            </w:pPr>
            <w:r w:rsidRPr="00FA45C0">
              <w:rPr>
                <w:rFonts w:cs="Times New Roman"/>
                <w:sz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276E8" w:rsidRPr="00FA45C0" w:rsidRDefault="004276E8" w:rsidP="00AC59CB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  <w:r w:rsidRPr="00FA45C0">
              <w:rPr>
                <w:rFonts w:cs="Times New Roman"/>
                <w:sz w:val="22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:rsidR="004276E8" w:rsidRPr="00FA45C0" w:rsidRDefault="004276E8" w:rsidP="00AC59CB">
            <w:pPr>
              <w:tabs>
                <w:tab w:val="left" w:pos="142"/>
              </w:tabs>
              <w:ind w:firstLine="33"/>
              <w:jc w:val="center"/>
              <w:rPr>
                <w:rFonts w:cs="Times New Roman"/>
              </w:rPr>
            </w:pPr>
            <w:r w:rsidRPr="00FA45C0">
              <w:rPr>
                <w:rFonts w:cs="Times New Roman"/>
                <w:sz w:val="22"/>
              </w:rPr>
              <w:t>-</w:t>
            </w:r>
          </w:p>
          <w:p w:rsidR="004276E8" w:rsidRPr="00FA45C0" w:rsidRDefault="004276E8" w:rsidP="00AC59CB">
            <w:pPr>
              <w:tabs>
                <w:tab w:val="left" w:pos="142"/>
              </w:tabs>
              <w:ind w:firstLine="33"/>
              <w:jc w:val="center"/>
              <w:rPr>
                <w:rFonts w:cs="Times New Roman"/>
              </w:rPr>
            </w:pPr>
          </w:p>
        </w:tc>
      </w:tr>
    </w:tbl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3.10. Методы расчета индикаторов достижения целей предлагаемого правового регулирования, источники информации для расчетов:</w:t>
      </w:r>
    </w:p>
    <w:p w:rsidR="004276E8" w:rsidRPr="00E82019" w:rsidRDefault="004276E8" w:rsidP="004276E8">
      <w:pPr>
        <w:pStyle w:val="ConsPlusNonformat"/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3D3">
        <w:rPr>
          <w:rFonts w:ascii="Times New Roman" w:hAnsi="Times New Roman" w:cs="Times New Roman"/>
          <w:b/>
          <w:sz w:val="24"/>
          <w:szCs w:val="24"/>
        </w:rPr>
        <w:t>4. Качественная характеристика и оценка численности потенциальных адресатов предлагаемого правового регулирования (их групп)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58"/>
        <w:gridCol w:w="1818"/>
        <w:gridCol w:w="1777"/>
      </w:tblGrid>
      <w:tr w:rsidR="004276E8" w:rsidRPr="007453D3" w:rsidTr="00E82019"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6E8" w:rsidRPr="00020BCC" w:rsidRDefault="004276E8" w:rsidP="00AC59CB">
            <w:pPr>
              <w:tabs>
                <w:tab w:val="left" w:pos="142"/>
              </w:tabs>
              <w:ind w:firstLine="5"/>
              <w:jc w:val="center"/>
              <w:rPr>
                <w:rFonts w:cs="Times New Roman"/>
                <w:sz w:val="20"/>
              </w:rPr>
            </w:pPr>
            <w:r w:rsidRPr="00020BCC">
              <w:rPr>
                <w:rFonts w:cs="Times New Roman"/>
                <w:sz w:val="20"/>
              </w:rPr>
              <w:t>4.1. Основные группы субъектов предпринимательской и инвестиционной деятельности, иные заинтересованные лица, включая структурные подразделения Администрации городского округа, интересы которые будут затронуты предлагаемым правовым регулированием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6E8" w:rsidRPr="00020BCC" w:rsidRDefault="004276E8" w:rsidP="00AC59CB">
            <w:pPr>
              <w:tabs>
                <w:tab w:val="left" w:pos="142"/>
              </w:tabs>
              <w:jc w:val="center"/>
              <w:rPr>
                <w:rFonts w:cs="Times New Roman"/>
                <w:sz w:val="20"/>
              </w:rPr>
            </w:pPr>
            <w:r w:rsidRPr="00020BCC">
              <w:rPr>
                <w:rFonts w:cs="Times New Roman"/>
                <w:sz w:val="20"/>
              </w:rPr>
              <w:t>4.2. Оценка количества участников группы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6E8" w:rsidRPr="00020BCC" w:rsidRDefault="004276E8" w:rsidP="00AC59CB">
            <w:pPr>
              <w:tabs>
                <w:tab w:val="left" w:pos="142"/>
              </w:tabs>
              <w:jc w:val="center"/>
              <w:rPr>
                <w:rFonts w:cs="Times New Roman"/>
                <w:sz w:val="20"/>
              </w:rPr>
            </w:pPr>
            <w:r w:rsidRPr="00020BCC">
              <w:rPr>
                <w:rFonts w:cs="Times New Roman"/>
                <w:sz w:val="20"/>
              </w:rPr>
              <w:t>4.3. Источники данных</w:t>
            </w:r>
          </w:p>
        </w:tc>
      </w:tr>
      <w:tr w:rsidR="004276E8" w:rsidRPr="007453D3" w:rsidTr="00E82019"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6E8" w:rsidRPr="00020BCC" w:rsidRDefault="004276E8" w:rsidP="00E82019">
            <w:pPr>
              <w:pStyle w:val="ConsPlusNonformat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2"/>
                <w:szCs w:val="24"/>
                <w:lang w:eastAsia="en-US"/>
              </w:rPr>
            </w:pPr>
            <w:r w:rsidRPr="00020BCC">
              <w:rPr>
                <w:rFonts w:ascii="Times New Roman" w:hAnsi="Times New Roman" w:cs="Times New Roman"/>
                <w:sz w:val="24"/>
                <w:szCs w:val="24"/>
              </w:rPr>
              <w:t>Физические и юридические лица, намеревающимися принять участие в аукционе</w:t>
            </w:r>
            <w:r w:rsidR="00E82019" w:rsidRPr="00020BCC">
              <w:rPr>
                <w:rFonts w:ascii="Times New Roman" w:hAnsi="Times New Roman" w:cs="Times New Roman"/>
                <w:sz w:val="24"/>
                <w:szCs w:val="24"/>
              </w:rPr>
              <w:t xml:space="preserve"> по продаже имущества, находящегося в муниципальной собственности городского округа Электросталь Московской области</w:t>
            </w:r>
            <w:r w:rsidRPr="00020BCC">
              <w:rPr>
                <w:rFonts w:ascii="Times New Roman" w:hAnsi="Times New Roman" w:cs="Times New Roman"/>
                <w:sz w:val="22"/>
                <w:szCs w:val="24"/>
                <w:lang w:eastAsia="en-US"/>
              </w:rPr>
              <w:t xml:space="preserve">. 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6E8" w:rsidRPr="00020BCC" w:rsidRDefault="004276E8" w:rsidP="00AC59CB">
            <w:pPr>
              <w:tabs>
                <w:tab w:val="left" w:pos="142"/>
              </w:tabs>
              <w:jc w:val="center"/>
              <w:rPr>
                <w:rFonts w:cs="Times New Roman"/>
                <w:i/>
              </w:rPr>
            </w:pPr>
            <w:r w:rsidRPr="00020BCC">
              <w:rPr>
                <w:rFonts w:cs="Times New Roman"/>
              </w:rPr>
              <w:t>-</w:t>
            </w:r>
          </w:p>
          <w:p w:rsidR="004276E8" w:rsidRPr="00020BCC" w:rsidRDefault="004276E8" w:rsidP="00AC59CB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6E8" w:rsidRPr="00020BCC" w:rsidRDefault="004276E8" w:rsidP="00AC59CB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  <w:r w:rsidRPr="00020BCC">
              <w:rPr>
                <w:rFonts w:cs="Times New Roman"/>
                <w:sz w:val="22"/>
              </w:rPr>
              <w:t>-</w:t>
            </w:r>
          </w:p>
        </w:tc>
      </w:tr>
    </w:tbl>
    <w:p w:rsidR="00E82019" w:rsidRPr="007453D3" w:rsidRDefault="00E82019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Par567"/>
      <w:bookmarkStart w:id="4" w:name="Par580"/>
      <w:bookmarkEnd w:id="3"/>
      <w:bookmarkEnd w:id="4"/>
    </w:p>
    <w:p w:rsidR="004276E8" w:rsidRDefault="004276E8" w:rsidP="00E82019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3D3">
        <w:rPr>
          <w:rFonts w:ascii="Times New Roman" w:hAnsi="Times New Roman" w:cs="Times New Roman"/>
          <w:b/>
          <w:sz w:val="24"/>
          <w:szCs w:val="24"/>
        </w:rPr>
        <w:t>5.   Изменение   функций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3D3">
        <w:rPr>
          <w:rFonts w:ascii="Times New Roman" w:hAnsi="Times New Roman" w:cs="Times New Roman"/>
          <w:b/>
          <w:sz w:val="24"/>
          <w:szCs w:val="24"/>
        </w:rPr>
        <w:t>(полномочий, обязанностей, прав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7453D3">
        <w:rPr>
          <w:rFonts w:ascii="Times New Roman" w:hAnsi="Times New Roman" w:cs="Times New Roman"/>
          <w:b/>
          <w:sz w:val="24"/>
          <w:szCs w:val="24"/>
        </w:rPr>
        <w:t>органов местного самоуправления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7453D3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3D3">
        <w:rPr>
          <w:rFonts w:ascii="Times New Roman" w:hAnsi="Times New Roman" w:cs="Times New Roman"/>
          <w:b/>
          <w:sz w:val="24"/>
          <w:szCs w:val="24"/>
        </w:rPr>
        <w:t>также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3D3">
        <w:rPr>
          <w:rFonts w:ascii="Times New Roman" w:hAnsi="Times New Roman" w:cs="Times New Roman"/>
          <w:b/>
          <w:sz w:val="24"/>
          <w:szCs w:val="24"/>
        </w:rPr>
        <w:t>порядка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3D3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х </w:t>
      </w:r>
      <w:r w:rsidRPr="007453D3">
        <w:rPr>
          <w:rFonts w:ascii="Times New Roman" w:hAnsi="Times New Roman" w:cs="Times New Roman"/>
          <w:b/>
          <w:sz w:val="24"/>
          <w:szCs w:val="24"/>
        </w:rPr>
        <w:t>реализации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3D3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Pr="007453D3">
        <w:rPr>
          <w:rFonts w:ascii="Times New Roman" w:hAnsi="Times New Roman" w:cs="Times New Roman"/>
          <w:b/>
          <w:sz w:val="24"/>
          <w:szCs w:val="24"/>
        </w:rPr>
        <w:t>вязи с введением предлагаемого правового регулирования</w:t>
      </w:r>
    </w:p>
    <w:tbl>
      <w:tblPr>
        <w:tblW w:w="964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038"/>
        <w:gridCol w:w="1701"/>
        <w:gridCol w:w="1499"/>
        <w:gridCol w:w="1984"/>
        <w:gridCol w:w="1418"/>
      </w:tblGrid>
      <w:tr w:rsidR="004276E8" w:rsidRPr="007453D3" w:rsidTr="00E82019"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bookmarkStart w:id="5" w:name="Par585"/>
            <w:bookmarkEnd w:id="5"/>
            <w:r w:rsidRPr="007453D3">
              <w:rPr>
                <w:rFonts w:cs="Times New Roman"/>
                <w:sz w:val="20"/>
                <w:szCs w:val="20"/>
              </w:rPr>
              <w:t>5.1. Наименование функции (полномочия, обязанности или права)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19"/>
              <w:jc w:val="center"/>
              <w:rPr>
                <w:rFonts w:cs="Times New Roman"/>
                <w:sz w:val="20"/>
                <w:szCs w:val="20"/>
              </w:rPr>
            </w:pPr>
            <w:r w:rsidRPr="007453D3">
              <w:rPr>
                <w:rFonts w:cs="Times New Roman"/>
                <w:sz w:val="20"/>
                <w:szCs w:val="20"/>
              </w:rPr>
              <w:t>5.2. Характер функции (новая / изменяемая / отменяемая)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C048BE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5.3. </w:t>
            </w:r>
            <w:proofErr w:type="spellStart"/>
            <w:proofErr w:type="gramStart"/>
            <w:r>
              <w:rPr>
                <w:rFonts w:cs="Times New Roman"/>
                <w:sz w:val="20"/>
                <w:szCs w:val="20"/>
              </w:rPr>
              <w:t>Предпола-га</w:t>
            </w:r>
            <w:r w:rsidR="004276E8" w:rsidRPr="007453D3">
              <w:rPr>
                <w:rFonts w:cs="Times New Roman"/>
                <w:sz w:val="20"/>
                <w:szCs w:val="20"/>
              </w:rPr>
              <w:t>емый</w:t>
            </w:r>
            <w:proofErr w:type="spellEnd"/>
            <w:proofErr w:type="gramEnd"/>
            <w:r w:rsidR="004276E8" w:rsidRPr="007453D3">
              <w:rPr>
                <w:rFonts w:cs="Times New Roman"/>
                <w:sz w:val="20"/>
                <w:szCs w:val="20"/>
              </w:rPr>
              <w:t xml:space="preserve"> порядок реализации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453D3">
              <w:rPr>
                <w:rFonts w:cs="Times New Roman"/>
                <w:sz w:val="20"/>
                <w:szCs w:val="20"/>
              </w:rPr>
              <w:t>5.4. 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453D3">
              <w:rPr>
                <w:rFonts w:cs="Times New Roman"/>
                <w:sz w:val="20"/>
                <w:szCs w:val="20"/>
              </w:rPr>
              <w:t>5.5. Оценка изменения потребностей в других ресурсах</w:t>
            </w:r>
          </w:p>
        </w:tc>
      </w:tr>
      <w:tr w:rsidR="004276E8" w:rsidRPr="007453D3" w:rsidTr="00E82019"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9C4740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bookmarkStart w:id="6" w:name="Par590"/>
            <w:bookmarkEnd w:id="6"/>
            <w:r w:rsidRPr="009C4740">
              <w:rPr>
                <w:rFonts w:cs="Times New Roman"/>
              </w:rPr>
              <w:t>Изменение функций (полномочий, обязанностей, прав) структурных подразделений Администрации городского округа не предполагается</w:t>
            </w:r>
          </w:p>
        </w:tc>
      </w:tr>
    </w:tbl>
    <w:p w:rsidR="004276E8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Par601"/>
      <w:bookmarkStart w:id="8" w:name="Par613"/>
      <w:bookmarkEnd w:id="7"/>
      <w:bookmarkEnd w:id="8"/>
    </w:p>
    <w:p w:rsidR="00E82019" w:rsidRDefault="00E82019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2019" w:rsidRDefault="00E82019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2019" w:rsidRDefault="00E82019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3D3">
        <w:rPr>
          <w:rFonts w:ascii="Times New Roman" w:hAnsi="Times New Roman" w:cs="Times New Roman"/>
          <w:b/>
          <w:sz w:val="24"/>
          <w:szCs w:val="24"/>
        </w:rPr>
        <w:t>6. Оценка дополнительных расходов (доходов) бюджета городского округа Электросталь Московской области, связанных с введением предлагаемого правового регулирования</w:t>
      </w: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552"/>
        <w:gridCol w:w="5245"/>
        <w:gridCol w:w="1984"/>
      </w:tblGrid>
      <w:tr w:rsidR="004276E8" w:rsidRPr="007453D3" w:rsidTr="00AC59C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453D3">
              <w:rPr>
                <w:rFonts w:cs="Times New Roman"/>
                <w:sz w:val="20"/>
                <w:szCs w:val="20"/>
              </w:rPr>
              <w:t xml:space="preserve">6.1. Наименование функции (полномочия, обязанности или права) (в соответствии с </w:t>
            </w:r>
            <w:hyperlink w:anchor="Par585" w:history="1">
              <w:r w:rsidRPr="007453D3">
                <w:rPr>
                  <w:rFonts w:cs="Times New Roman"/>
                  <w:sz w:val="20"/>
                  <w:szCs w:val="20"/>
                </w:rPr>
                <w:t>пунктом 5.1</w:t>
              </w:r>
            </w:hyperlink>
            <w:r w:rsidRPr="007453D3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453D3">
              <w:rPr>
                <w:rFonts w:cs="Times New Roman"/>
                <w:sz w:val="20"/>
                <w:szCs w:val="20"/>
              </w:rPr>
              <w:t>6.2. Виды расходов (возможных поступлений) бюджета городского округа Электросталь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453D3">
              <w:rPr>
                <w:rFonts w:cs="Times New Roman"/>
                <w:sz w:val="20"/>
                <w:szCs w:val="20"/>
              </w:rPr>
              <w:t xml:space="preserve">6.3. Количественная оценка расходов и возможных поступлений, </w:t>
            </w:r>
          </w:p>
          <w:p w:rsidR="004276E8" w:rsidRPr="007453D3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453D3">
              <w:rPr>
                <w:rFonts w:cs="Times New Roman"/>
                <w:sz w:val="20"/>
                <w:szCs w:val="20"/>
              </w:rPr>
              <w:t>тыс. рублей</w:t>
            </w:r>
          </w:p>
        </w:tc>
      </w:tr>
      <w:tr w:rsidR="004276E8" w:rsidRPr="007453D3" w:rsidTr="00AC59CB">
        <w:trPr>
          <w:trHeight w:val="28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pStyle w:val="ConsPlusNonformat"/>
              <w:tabs>
                <w:tab w:val="left" w:pos="142"/>
              </w:tabs>
              <w:ind w:firstLine="567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bookmarkStart w:id="9" w:name="Par620"/>
            <w:bookmarkEnd w:id="9"/>
            <w:r w:rsidRPr="007453D3">
              <w:rPr>
                <w:rFonts w:ascii="Times New Roman" w:hAnsi="Times New Roman" w:cs="Times New Roman"/>
                <w:sz w:val="22"/>
                <w:szCs w:val="24"/>
              </w:rPr>
              <w:t>Администрация городского округа Электросталь Московской области</w:t>
            </w:r>
          </w:p>
        </w:tc>
      </w:tr>
      <w:tr w:rsidR="004276E8" w:rsidRPr="007453D3" w:rsidTr="00AC59CB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9C4740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rPr>
                <w:rFonts w:cs="Times New Roman"/>
              </w:rPr>
            </w:pPr>
            <w:r w:rsidRPr="009C4740">
              <w:rPr>
                <w:rFonts w:cs="Times New Roman"/>
                <w:sz w:val="22"/>
              </w:rPr>
              <w:t>Изменение функций (полномочий, обязанностей, прав) структурных подразделений Администрации городского округа не предполагается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9C4740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 w:rsidRPr="009C4740">
              <w:rPr>
                <w:rFonts w:cs="Times New Roman"/>
                <w:sz w:val="22"/>
              </w:rPr>
              <w:t xml:space="preserve">Итого единовременные расходы за период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9C4740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 w:rsidRPr="009C4740">
              <w:rPr>
                <w:rFonts w:cs="Times New Roman"/>
                <w:sz w:val="22"/>
              </w:rPr>
              <w:t>0</w:t>
            </w:r>
          </w:p>
        </w:tc>
      </w:tr>
      <w:tr w:rsidR="004276E8" w:rsidRPr="007453D3" w:rsidTr="00AC59CB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9142B8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9C4740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 w:rsidRPr="009C4740">
              <w:rPr>
                <w:rFonts w:cs="Times New Roman"/>
                <w:sz w:val="22"/>
              </w:rPr>
              <w:t>Итого периодические расходы за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9C4740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 w:rsidRPr="009C4740">
              <w:rPr>
                <w:rFonts w:cs="Times New Roman"/>
                <w:sz w:val="22"/>
              </w:rPr>
              <w:t>0</w:t>
            </w:r>
          </w:p>
        </w:tc>
      </w:tr>
      <w:tr w:rsidR="004276E8" w:rsidRPr="007453D3" w:rsidTr="00AC59CB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9142B8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cs="Times New Roman"/>
                <w:color w:val="FF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9C4740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 w:rsidRPr="009C4740">
              <w:rPr>
                <w:rFonts w:cs="Times New Roman"/>
                <w:sz w:val="22"/>
              </w:rPr>
              <w:t xml:space="preserve">Итого возможные доходы за период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9C4740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ind w:firstLine="567"/>
              <w:rPr>
                <w:rFonts w:cs="Times New Roman"/>
              </w:rPr>
            </w:pPr>
            <w:r w:rsidRPr="009C4740">
              <w:rPr>
                <w:rFonts w:cs="Times New Roman"/>
                <w:sz w:val="22"/>
              </w:rPr>
              <w:t>0</w:t>
            </w:r>
          </w:p>
        </w:tc>
      </w:tr>
    </w:tbl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6.4. Другие сведения о дополнительных расходах (доходах) бюджета городского округа Электросталь Московской области, возникающих в связи с введением предлагаемого правового регулирования: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Отсутс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453D3">
        <w:rPr>
          <w:rFonts w:ascii="Times New Roman" w:hAnsi="Times New Roman" w:cs="Times New Roman"/>
          <w:sz w:val="24"/>
          <w:szCs w:val="24"/>
        </w:rPr>
        <w:t>вуют.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6.5. Источники данных: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0" w:name="Par651"/>
      <w:bookmarkEnd w:id="10"/>
      <w:r>
        <w:rPr>
          <w:rFonts w:ascii="Times New Roman" w:hAnsi="Times New Roman" w:cs="Times New Roman"/>
          <w:b/>
          <w:sz w:val="24"/>
          <w:szCs w:val="24"/>
        </w:rPr>
        <w:t>7.   Изменение    обязанностей (</w:t>
      </w:r>
      <w:r w:rsidRPr="007453D3">
        <w:rPr>
          <w:rFonts w:ascii="Times New Roman" w:hAnsi="Times New Roman" w:cs="Times New Roman"/>
          <w:b/>
          <w:sz w:val="24"/>
          <w:szCs w:val="24"/>
        </w:rPr>
        <w:t>ограничений)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453D3">
        <w:rPr>
          <w:rFonts w:ascii="Times New Roman" w:hAnsi="Times New Roman" w:cs="Times New Roman"/>
          <w:b/>
          <w:sz w:val="24"/>
          <w:szCs w:val="24"/>
        </w:rPr>
        <w:t>отенциальных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Pr="007453D3">
        <w:rPr>
          <w:rFonts w:ascii="Times New Roman" w:hAnsi="Times New Roman" w:cs="Times New Roman"/>
          <w:b/>
          <w:sz w:val="24"/>
          <w:szCs w:val="24"/>
        </w:rPr>
        <w:t xml:space="preserve">дресатов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предлагаемого </w:t>
      </w:r>
      <w:r w:rsidRPr="007453D3">
        <w:rPr>
          <w:rFonts w:ascii="Times New Roman" w:hAnsi="Times New Roman" w:cs="Times New Roman"/>
          <w:b/>
          <w:sz w:val="24"/>
          <w:szCs w:val="24"/>
        </w:rPr>
        <w:t>правового регулирования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3D3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53D3">
        <w:rPr>
          <w:rFonts w:ascii="Times New Roman" w:hAnsi="Times New Roman" w:cs="Times New Roman"/>
          <w:b/>
          <w:sz w:val="24"/>
          <w:szCs w:val="24"/>
        </w:rPr>
        <w:t>связанные с ними дополнительные расходы (доходы)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8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828"/>
        <w:gridCol w:w="2693"/>
        <w:gridCol w:w="1843"/>
        <w:gridCol w:w="1216"/>
      </w:tblGrid>
      <w:tr w:rsidR="004276E8" w:rsidRPr="007453D3" w:rsidTr="00AC59C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453D3">
              <w:rPr>
                <w:rFonts w:cs="Times New Roman"/>
                <w:sz w:val="20"/>
                <w:szCs w:val="20"/>
              </w:rPr>
              <w:t xml:space="preserve">7.1. Группы потенциальных адресатов предлагаемого правового регулирования (в соответствии с </w:t>
            </w:r>
            <w:hyperlink w:anchor="Par567" w:history="1">
              <w:r w:rsidRPr="007453D3">
                <w:rPr>
                  <w:rFonts w:cs="Times New Roman"/>
                  <w:sz w:val="20"/>
                  <w:szCs w:val="20"/>
                </w:rPr>
                <w:t>пунктом. 4.1</w:t>
              </w:r>
            </w:hyperlink>
            <w:r w:rsidRPr="007453D3">
              <w:rPr>
                <w:rFonts w:cs="Times New Roman"/>
                <w:sz w:val="20"/>
                <w:szCs w:val="20"/>
              </w:rPr>
              <w:t xml:space="preserve"> сводного отчета)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453D3">
              <w:rPr>
                <w:rFonts w:cs="Times New Roman"/>
                <w:sz w:val="20"/>
                <w:szCs w:val="20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453D3">
              <w:rPr>
                <w:rFonts w:cs="Times New Roman"/>
                <w:sz w:val="20"/>
                <w:szCs w:val="20"/>
              </w:rPr>
              <w:t>7.3.Описание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453D3">
              <w:rPr>
                <w:rFonts w:cs="Times New Roman"/>
                <w:sz w:val="20"/>
                <w:szCs w:val="20"/>
              </w:rPr>
              <w:t>7.4. Количественная оценка,</w:t>
            </w:r>
          </w:p>
          <w:p w:rsidR="004276E8" w:rsidRPr="007453D3" w:rsidRDefault="004276E8" w:rsidP="00AC59C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453D3">
              <w:rPr>
                <w:rFonts w:cs="Times New Roman"/>
                <w:sz w:val="20"/>
                <w:szCs w:val="20"/>
              </w:rPr>
              <w:t>тыс. рублей</w:t>
            </w:r>
          </w:p>
        </w:tc>
      </w:tr>
      <w:tr w:rsidR="004276E8" w:rsidRPr="007453D3" w:rsidTr="00AC59CB">
        <w:trPr>
          <w:trHeight w:val="118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pStyle w:val="ConsPlusNormal"/>
              <w:tabs>
                <w:tab w:val="left" w:pos="142"/>
              </w:tabs>
              <w:spacing w:line="256" w:lineRule="auto"/>
              <w:rPr>
                <w:rFonts w:ascii="Times New Roman" w:hAnsi="Times New Roman" w:cs="Times New Roman"/>
                <w:sz w:val="22"/>
                <w:szCs w:val="24"/>
              </w:rPr>
            </w:pPr>
            <w:r w:rsidRPr="007453D3">
              <w:rPr>
                <w:rFonts w:ascii="Times New Roman" w:hAnsi="Times New Roman" w:cs="Times New Roman"/>
                <w:sz w:val="22"/>
                <w:szCs w:val="24"/>
              </w:rPr>
              <w:t xml:space="preserve">Юридические лица и индивидуальные предприниматели, зарегистрированные в установленном порядке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pStyle w:val="ConsPlusNormal"/>
              <w:tabs>
                <w:tab w:val="left" w:pos="142"/>
              </w:tabs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7453D3">
              <w:rPr>
                <w:rFonts w:ascii="Times New Roman" w:hAnsi="Times New Roman" w:cs="Times New Roman"/>
                <w:sz w:val="22"/>
                <w:szCs w:val="24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pStyle w:val="ConsPlusNormal"/>
              <w:tabs>
                <w:tab w:val="left" w:pos="142"/>
              </w:tabs>
              <w:spacing w:line="256" w:lineRule="auto"/>
              <w:ind w:firstLine="8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7453D3">
              <w:rPr>
                <w:rFonts w:ascii="Times New Roman" w:hAnsi="Times New Roman" w:cs="Times New Roman"/>
                <w:sz w:val="22"/>
                <w:szCs w:val="24"/>
              </w:rPr>
              <w:t>Отсутствуют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pStyle w:val="ConsPlusNormal"/>
              <w:tabs>
                <w:tab w:val="left" w:pos="142"/>
              </w:tabs>
              <w:spacing w:line="256" w:lineRule="auto"/>
              <w:ind w:firstLine="8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-</w:t>
            </w:r>
          </w:p>
        </w:tc>
      </w:tr>
    </w:tbl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7.5. Издержки и выгоды адресатов предлагаемого правового регулирования, не поддающиеся количественной оценке: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020BCC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BCC">
        <w:rPr>
          <w:rFonts w:ascii="Times New Roman" w:hAnsi="Times New Roman" w:cs="Times New Roman"/>
          <w:sz w:val="24"/>
          <w:szCs w:val="24"/>
        </w:rPr>
        <w:t xml:space="preserve">Издержки для </w:t>
      </w:r>
      <w:r w:rsidR="002539B1" w:rsidRPr="00020BCC">
        <w:rPr>
          <w:rFonts w:ascii="Times New Roman" w:hAnsi="Times New Roman" w:cs="Times New Roman"/>
          <w:sz w:val="24"/>
          <w:szCs w:val="24"/>
        </w:rPr>
        <w:t>субъектов предпринимательской и инвестиционной деятельности, иных заинтересованных лиц, отсутствуют.</w:t>
      </w:r>
    </w:p>
    <w:p w:rsidR="004276E8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7.6. Источники данных: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1" w:name="Par682"/>
      <w:bookmarkEnd w:id="11"/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3D3">
        <w:rPr>
          <w:rFonts w:ascii="Times New Roman" w:hAnsi="Times New Roman" w:cs="Times New Roman"/>
          <w:b/>
          <w:sz w:val="24"/>
          <w:szCs w:val="24"/>
        </w:rPr>
        <w:t>8. Оценка рисков неблагоприятных последствий применения предлагаемого правового регулирования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694"/>
        <w:gridCol w:w="2268"/>
        <w:gridCol w:w="2410"/>
        <w:gridCol w:w="2126"/>
      </w:tblGrid>
      <w:tr w:rsidR="004276E8" w:rsidRPr="007453D3" w:rsidTr="00AC59C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pStyle w:val="ConsPlusNormal"/>
              <w:tabs>
                <w:tab w:val="left" w:pos="142"/>
              </w:tabs>
              <w:ind w:hanging="62"/>
              <w:jc w:val="center"/>
              <w:rPr>
                <w:rFonts w:ascii="Times New Roman" w:hAnsi="Times New Roman" w:cs="Times New Roman"/>
              </w:rPr>
            </w:pPr>
            <w:r w:rsidRPr="007453D3">
              <w:rPr>
                <w:rFonts w:ascii="Times New Roman" w:hAnsi="Times New Roman" w:cs="Times New Roman"/>
              </w:rPr>
              <w:t>8.1. Виды рисков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pStyle w:val="ConsPlusNormal"/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7453D3">
              <w:rPr>
                <w:rFonts w:ascii="Times New Roman" w:hAnsi="Times New Roman" w:cs="Times New Roman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pStyle w:val="ConsPlusNormal"/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453D3">
              <w:rPr>
                <w:rFonts w:ascii="Times New Roman" w:hAnsi="Times New Roman" w:cs="Times New Roman"/>
              </w:rPr>
              <w:t>8.3. Методы контроля рисков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7453D3" w:rsidRDefault="004276E8" w:rsidP="00AC59CB">
            <w:pPr>
              <w:pStyle w:val="ConsPlusNormal"/>
              <w:tabs>
                <w:tab w:val="left" w:pos="142"/>
              </w:tabs>
              <w:jc w:val="center"/>
              <w:rPr>
                <w:rFonts w:ascii="Times New Roman" w:hAnsi="Times New Roman" w:cs="Times New Roman"/>
              </w:rPr>
            </w:pPr>
            <w:r w:rsidRPr="007453D3">
              <w:rPr>
                <w:rFonts w:ascii="Times New Roman" w:hAnsi="Times New Roman" w:cs="Times New Roman"/>
              </w:rPr>
              <w:t>8.4. Степень контроля рисков (</w:t>
            </w:r>
            <w:proofErr w:type="gramStart"/>
            <w:r w:rsidRPr="007453D3">
              <w:rPr>
                <w:rFonts w:ascii="Times New Roman" w:hAnsi="Times New Roman" w:cs="Times New Roman"/>
              </w:rPr>
              <w:t>полный</w:t>
            </w:r>
            <w:proofErr w:type="gramEnd"/>
            <w:r w:rsidRPr="007453D3">
              <w:rPr>
                <w:rFonts w:ascii="Times New Roman" w:hAnsi="Times New Roman" w:cs="Times New Roman"/>
              </w:rPr>
              <w:t xml:space="preserve"> / частичный / отсутствует)</w:t>
            </w:r>
          </w:p>
        </w:tc>
      </w:tr>
      <w:tr w:rsidR="004276E8" w:rsidRPr="007453D3" w:rsidTr="00AC59C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9C4740" w:rsidRDefault="004276E8" w:rsidP="00AC59CB">
            <w:pPr>
              <w:pStyle w:val="ConsPlusNormal"/>
              <w:tabs>
                <w:tab w:val="left" w:pos="142"/>
              </w:tabs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9C4740" w:rsidRDefault="004276E8" w:rsidP="00AC59CB">
            <w:pPr>
              <w:pStyle w:val="ConsPlusNormal"/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9C4740" w:rsidRDefault="004276E8" w:rsidP="00AC59CB">
            <w:pPr>
              <w:pStyle w:val="ConsPlusNormal"/>
              <w:tabs>
                <w:tab w:val="left" w:pos="142"/>
              </w:tabs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-</w:t>
            </w:r>
            <w:r w:rsidRPr="009C4740">
              <w:rPr>
                <w:rFonts w:ascii="Times New Roman" w:hAnsi="Times New Roman" w:cs="Times New Roman"/>
                <w:sz w:val="22"/>
                <w:szCs w:val="24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6E8" w:rsidRPr="009C4740" w:rsidRDefault="004276E8" w:rsidP="00AC59CB">
            <w:pPr>
              <w:pStyle w:val="ConsPlusNormal"/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-</w:t>
            </w:r>
          </w:p>
        </w:tc>
      </w:tr>
    </w:tbl>
    <w:p w:rsidR="004276E8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8.5. Источники данных: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Данные</w:t>
      </w:r>
      <w:r>
        <w:rPr>
          <w:rFonts w:ascii="Times New Roman" w:hAnsi="Times New Roman" w:cs="Times New Roman"/>
          <w:sz w:val="24"/>
          <w:szCs w:val="24"/>
        </w:rPr>
        <w:t xml:space="preserve"> МКУ «Департамент по развитию промышленности, инвестиционной политике и рекламе»</w:t>
      </w:r>
      <w:r w:rsidRPr="007453D3">
        <w:rPr>
          <w:rFonts w:ascii="Times New Roman" w:hAnsi="Times New Roman" w:cs="Times New Roman"/>
          <w:sz w:val="24"/>
          <w:szCs w:val="24"/>
        </w:rPr>
        <w:t>.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2" w:name="Par702"/>
      <w:bookmarkStart w:id="13" w:name="Par741"/>
      <w:bookmarkEnd w:id="12"/>
      <w:bookmarkEnd w:id="13"/>
      <w:r w:rsidRPr="007453D3">
        <w:rPr>
          <w:rFonts w:ascii="Times New Roman" w:hAnsi="Times New Roman" w:cs="Times New Roman"/>
          <w:b/>
          <w:sz w:val="24"/>
          <w:szCs w:val="24"/>
        </w:rPr>
        <w:t>9.  Оценка необходимости установления переходного периода и (или) отсрочки вступления в силу нормативного правового акта либо необходимость распространения предлагаемого правового регулирования на ранее возникшие отношения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9.1.  Предполагаемая дата вступления в силу нормативного правового акта: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 xml:space="preserve">Предполагаемая дата вступления в силу муниципального нормативного правового акта: </w:t>
      </w:r>
      <w:r>
        <w:rPr>
          <w:rFonts w:ascii="Times New Roman" w:hAnsi="Times New Roman" w:cs="Times New Roman"/>
          <w:sz w:val="24"/>
          <w:szCs w:val="24"/>
        </w:rPr>
        <w:t>октябрь 2018 года.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 xml:space="preserve">9.2.  Необходимость установления переходного периода и (или) отсрочки введения предлагаемого правового регулирования: 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Срок переходного периода: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0062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7453D3">
        <w:rPr>
          <w:rFonts w:ascii="Times New Roman" w:hAnsi="Times New Roman" w:cs="Times New Roman"/>
          <w:sz w:val="24"/>
          <w:szCs w:val="24"/>
        </w:rPr>
        <w:t xml:space="preserve"> дней с момента принятия проекта нормативного правового акта.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453D3">
        <w:rPr>
          <w:rFonts w:ascii="Times New Roman" w:hAnsi="Times New Roman" w:cs="Times New Roman"/>
          <w:sz w:val="24"/>
          <w:szCs w:val="24"/>
        </w:rPr>
        <w:t>9.3. Необходимость распространения предлагаемого правового регулирования на ранее возникшие отношения: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0062">
        <w:rPr>
          <w:rFonts w:ascii="Times New Roman" w:hAnsi="Times New Roman" w:cs="Times New Roman"/>
          <w:sz w:val="24"/>
          <w:szCs w:val="24"/>
          <w:u w:val="single"/>
        </w:rPr>
        <w:t>нет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Период распространения на ранее возникшие отношения: 0 дней с момента принятия проекта нормативного правового акта.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9.4. Обоснование необходимости установления переходного периода и (или) отсрочки вступления в силу нормативного правового акта либо необходимость распространения предлагаемого правового регулирования на ранее возникшие отношения: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Установление переходного периода и (или) отсрочки вступления в силу НПА либо необходимость распространения предлагаемого правового регулирования на ранее возникшие отношения не требуется.</w:t>
      </w:r>
    </w:p>
    <w:p w:rsidR="004276E8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3D3">
        <w:rPr>
          <w:rFonts w:ascii="Times New Roman" w:hAnsi="Times New Roman" w:cs="Times New Roman"/>
          <w:b/>
          <w:sz w:val="24"/>
          <w:szCs w:val="24"/>
        </w:rPr>
        <w:t>10. Иные сведения, которые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7453D3">
        <w:rPr>
          <w:rFonts w:ascii="Times New Roman" w:hAnsi="Times New Roman" w:cs="Times New Roman"/>
          <w:b/>
          <w:sz w:val="24"/>
          <w:szCs w:val="24"/>
        </w:rPr>
        <w:t xml:space="preserve"> по мнению органа-разработчика, позволяют оценить обоснованность предлагаемого способа правового регулирования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3D3">
        <w:rPr>
          <w:rFonts w:ascii="Times New Roman" w:hAnsi="Times New Roman" w:cs="Times New Roman"/>
          <w:sz w:val="24"/>
          <w:szCs w:val="24"/>
        </w:rPr>
        <w:t>10.1. Иные необходимые, по мнению орган-разработчика, сведения:</w:t>
      </w:r>
    </w:p>
    <w:p w:rsidR="004276E8" w:rsidRDefault="004276E8" w:rsidP="004276E8">
      <w:pPr>
        <w:pStyle w:val="ConsPlusNonformat"/>
        <w:tabs>
          <w:tab w:val="left" w:pos="142"/>
        </w:tabs>
        <w:rPr>
          <w:rFonts w:ascii="Times New Roman" w:hAnsi="Times New Roman" w:cs="Times New Roman"/>
          <w:sz w:val="24"/>
          <w:szCs w:val="24"/>
        </w:rPr>
      </w:pPr>
    </w:p>
    <w:p w:rsidR="004276E8" w:rsidRDefault="004276E8" w:rsidP="004276E8">
      <w:pPr>
        <w:pStyle w:val="ConsPlusNonformat"/>
        <w:tabs>
          <w:tab w:val="left" w:pos="14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Отсутствуют.</w:t>
      </w:r>
    </w:p>
    <w:p w:rsidR="004276E8" w:rsidRPr="007453D3" w:rsidRDefault="004276E8" w:rsidP="004276E8">
      <w:pPr>
        <w:pStyle w:val="ConsPlusNonformat"/>
        <w:tabs>
          <w:tab w:val="left" w:pos="142"/>
        </w:tabs>
        <w:rPr>
          <w:rFonts w:ascii="Times New Roman" w:hAnsi="Times New Roman" w:cs="Times New Roman"/>
        </w:rPr>
      </w:pPr>
    </w:p>
    <w:p w:rsidR="004276E8" w:rsidRDefault="004276E8" w:rsidP="004276E8">
      <w:pPr>
        <w:tabs>
          <w:tab w:val="left" w:pos="142"/>
        </w:tabs>
        <w:ind w:firstLine="567"/>
        <w:rPr>
          <w:rFonts w:cs="Times New Roman"/>
        </w:rPr>
      </w:pPr>
      <w:r w:rsidRPr="007453D3">
        <w:rPr>
          <w:rFonts w:cs="Times New Roman"/>
        </w:rPr>
        <w:t>10.2. Источники данных:</w:t>
      </w:r>
    </w:p>
    <w:p w:rsidR="004276E8" w:rsidRDefault="004276E8" w:rsidP="004276E8">
      <w:pPr>
        <w:tabs>
          <w:tab w:val="left" w:pos="142"/>
        </w:tabs>
        <w:ind w:firstLine="567"/>
        <w:rPr>
          <w:rFonts w:cs="Times New Roman"/>
        </w:rPr>
      </w:pPr>
    </w:p>
    <w:p w:rsidR="004276E8" w:rsidRDefault="004276E8" w:rsidP="004276E8">
      <w:pPr>
        <w:tabs>
          <w:tab w:val="left" w:pos="142"/>
        </w:tabs>
        <w:ind w:firstLine="567"/>
        <w:rPr>
          <w:rFonts w:cs="Times New Roman"/>
        </w:rPr>
      </w:pPr>
      <w:r>
        <w:rPr>
          <w:rFonts w:cs="Times New Roman"/>
        </w:rPr>
        <w:t>-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3D3">
        <w:rPr>
          <w:rFonts w:ascii="Times New Roman" w:hAnsi="Times New Roman" w:cs="Times New Roman"/>
          <w:b/>
          <w:sz w:val="24"/>
          <w:szCs w:val="24"/>
        </w:rPr>
        <w:t>11. Информация о сроках проведения публичных консультаций по проекту муниципального нормативного правового акта и сводному отчету</w:t>
      </w: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76E8" w:rsidRPr="007A074D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7A074D">
        <w:rPr>
          <w:rFonts w:ascii="Times New Roman" w:hAnsi="Times New Roman" w:cs="Times New Roman"/>
          <w:sz w:val="24"/>
          <w:szCs w:val="24"/>
        </w:rPr>
        <w:t>.1. Срок, в течение которого</w:t>
      </w:r>
      <w:r>
        <w:rPr>
          <w:rFonts w:ascii="Times New Roman" w:hAnsi="Times New Roman" w:cs="Times New Roman"/>
          <w:sz w:val="24"/>
          <w:szCs w:val="24"/>
        </w:rPr>
        <w:t xml:space="preserve"> органом-разработчиком</w:t>
      </w:r>
      <w:r w:rsidRPr="007A074D">
        <w:rPr>
          <w:rFonts w:ascii="Times New Roman" w:hAnsi="Times New Roman" w:cs="Times New Roman"/>
          <w:sz w:val="24"/>
          <w:szCs w:val="24"/>
        </w:rPr>
        <w:t xml:space="preserve"> принимались предложения в связи с публичными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консультациями по проекту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7A074D">
        <w:rPr>
          <w:rFonts w:ascii="Times New Roman" w:hAnsi="Times New Roman" w:cs="Times New Roman"/>
          <w:sz w:val="24"/>
          <w:szCs w:val="24"/>
        </w:rPr>
        <w:t xml:space="preserve"> нормативного правового акта и сводному отчету 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оценке регулирующего воздействия:</w:t>
      </w:r>
    </w:p>
    <w:p w:rsidR="004276E8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начало: "   "                 2018 г.;</w:t>
      </w:r>
    </w:p>
    <w:p w:rsidR="004276E8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окончание: 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A074D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7A074D">
        <w:rPr>
          <w:rFonts w:ascii="Times New Roman" w:hAnsi="Times New Roman" w:cs="Times New Roman"/>
          <w:sz w:val="24"/>
          <w:szCs w:val="24"/>
        </w:rPr>
        <w:t>г.</w:t>
      </w:r>
    </w:p>
    <w:p w:rsidR="004276E8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11.2. Сведения об органах, организациях и представителях предпринимательского сообщества, извещенных о проведении публичных консультаций:  </w:t>
      </w:r>
    </w:p>
    <w:p w:rsidR="004276E8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76E8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 Сведения о лицах, представивших предложения:  </w:t>
      </w:r>
    </w:p>
    <w:p w:rsidR="004276E8" w:rsidRDefault="004276E8" w:rsidP="004276E8">
      <w:pPr>
        <w:pStyle w:val="ConsPlusNonformat"/>
        <w:jc w:val="center"/>
        <w:rPr>
          <w:rFonts w:ascii="Times New Roman" w:hAnsi="Times New Roman" w:cs="Times New Roman"/>
        </w:rPr>
      </w:pPr>
    </w:p>
    <w:p w:rsidR="004276E8" w:rsidRDefault="004276E8" w:rsidP="004276E8">
      <w:pPr>
        <w:pStyle w:val="ConsPlusNonformat"/>
        <w:jc w:val="center"/>
        <w:rPr>
          <w:rFonts w:ascii="Times New Roman" w:hAnsi="Times New Roman" w:cs="Times New Roman"/>
        </w:rPr>
      </w:pPr>
    </w:p>
    <w:p w:rsidR="004276E8" w:rsidRPr="008E1956" w:rsidRDefault="004276E8" w:rsidP="004276E8">
      <w:pPr>
        <w:pStyle w:val="ConsPlusNonformat"/>
        <w:jc w:val="center"/>
        <w:rPr>
          <w:rFonts w:ascii="Times New Roman" w:hAnsi="Times New Roman" w:cs="Times New Roman"/>
        </w:rPr>
      </w:pPr>
    </w:p>
    <w:p w:rsidR="004276E8" w:rsidRPr="007A074D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11.4</w:t>
      </w:r>
      <w:r w:rsidRPr="007A074D">
        <w:rPr>
          <w:rFonts w:ascii="Times New Roman" w:hAnsi="Times New Roman" w:cs="Times New Roman"/>
          <w:sz w:val="24"/>
          <w:szCs w:val="24"/>
        </w:rPr>
        <w:t>.  Сведения о количестве замечаний и предложений, полученных в ходе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 xml:space="preserve">публичных консультаций по проекту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A074D">
        <w:rPr>
          <w:rFonts w:ascii="Times New Roman" w:hAnsi="Times New Roman" w:cs="Times New Roman"/>
          <w:sz w:val="24"/>
          <w:szCs w:val="24"/>
        </w:rPr>
        <w:t>нормативного правового акта</w:t>
      </w:r>
      <w:r>
        <w:rPr>
          <w:rFonts w:ascii="Times New Roman" w:hAnsi="Times New Roman" w:cs="Times New Roman"/>
          <w:sz w:val="24"/>
          <w:szCs w:val="24"/>
        </w:rPr>
        <w:t xml:space="preserve"> и сводного отчета</w:t>
      </w:r>
      <w:r w:rsidRPr="007A074D">
        <w:rPr>
          <w:rFonts w:ascii="Times New Roman" w:hAnsi="Times New Roman" w:cs="Times New Roman"/>
          <w:sz w:val="24"/>
          <w:szCs w:val="24"/>
        </w:rPr>
        <w:t>:</w:t>
      </w:r>
    </w:p>
    <w:p w:rsidR="004276E8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Pr="007A074D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Всего замечаний и предложений: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A074D">
        <w:rPr>
          <w:rFonts w:ascii="Times New Roman" w:hAnsi="Times New Roman" w:cs="Times New Roman"/>
          <w:sz w:val="24"/>
          <w:szCs w:val="24"/>
        </w:rPr>
        <w:t>________, из них учтено:</w:t>
      </w:r>
    </w:p>
    <w:p w:rsidR="004276E8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074D">
        <w:rPr>
          <w:rFonts w:ascii="Times New Roman" w:hAnsi="Times New Roman" w:cs="Times New Roman"/>
          <w:sz w:val="24"/>
          <w:szCs w:val="24"/>
        </w:rPr>
        <w:t>полностью: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A074D">
        <w:rPr>
          <w:rFonts w:ascii="Times New Roman" w:hAnsi="Times New Roman" w:cs="Times New Roman"/>
          <w:sz w:val="24"/>
          <w:szCs w:val="24"/>
        </w:rPr>
        <w:t>______, учтено частично: 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A074D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76E8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7A07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A074D">
        <w:rPr>
          <w:rFonts w:ascii="Times New Roman" w:hAnsi="Times New Roman" w:cs="Times New Roman"/>
          <w:sz w:val="24"/>
          <w:szCs w:val="24"/>
        </w:rPr>
        <w:t>.   Полный   электронный    адрес    размещения   сводки   предложений,</w:t>
      </w:r>
      <w:r>
        <w:rPr>
          <w:rFonts w:ascii="Times New Roman" w:hAnsi="Times New Roman" w:cs="Times New Roman"/>
          <w:sz w:val="24"/>
          <w:szCs w:val="24"/>
        </w:rPr>
        <w:t xml:space="preserve"> составленной</w:t>
      </w:r>
      <w:r w:rsidRPr="007A074D">
        <w:rPr>
          <w:rFonts w:ascii="Times New Roman" w:hAnsi="Times New Roman" w:cs="Times New Roman"/>
          <w:sz w:val="24"/>
          <w:szCs w:val="24"/>
        </w:rPr>
        <w:t xml:space="preserve"> по итогам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публичных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074D">
        <w:rPr>
          <w:rFonts w:ascii="Times New Roman" w:hAnsi="Times New Roman" w:cs="Times New Roman"/>
          <w:sz w:val="24"/>
          <w:szCs w:val="24"/>
        </w:rPr>
        <w:t>консультаций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7A074D">
        <w:rPr>
          <w:rFonts w:ascii="Times New Roman" w:hAnsi="Times New Roman" w:cs="Times New Roman"/>
          <w:sz w:val="24"/>
          <w:szCs w:val="24"/>
        </w:rPr>
        <w:t>проекту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7A074D">
        <w:rPr>
          <w:rFonts w:ascii="Times New Roman" w:hAnsi="Times New Roman" w:cs="Times New Roman"/>
          <w:sz w:val="24"/>
          <w:szCs w:val="24"/>
        </w:rPr>
        <w:t>нормативного правового акта:</w:t>
      </w:r>
    </w:p>
    <w:p w:rsidR="004276E8" w:rsidRPr="007A074D" w:rsidRDefault="004276E8" w:rsidP="004276E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6E8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76E8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76E8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76E8" w:rsidRPr="007453D3" w:rsidRDefault="004276E8" w:rsidP="004276E8">
      <w:pPr>
        <w:pStyle w:val="ConsPlusNonformat"/>
        <w:tabs>
          <w:tab w:val="left" w:pos="142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76E8" w:rsidRDefault="00E82019" w:rsidP="004276E8">
      <w:pPr>
        <w:pStyle w:val="ConsPlusNonformat"/>
        <w:tabs>
          <w:tab w:val="left" w:pos="14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Комитета имущественных отношений</w:t>
      </w:r>
    </w:p>
    <w:p w:rsidR="00E82019" w:rsidRDefault="00E82019" w:rsidP="004276E8">
      <w:pPr>
        <w:pStyle w:val="ConsPlusNonformat"/>
        <w:tabs>
          <w:tab w:val="left" w:pos="14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городского округа Электросталь</w:t>
      </w:r>
    </w:p>
    <w:p w:rsidR="004276E8" w:rsidRPr="007453D3" w:rsidRDefault="00E82019" w:rsidP="00E82019">
      <w:pPr>
        <w:pStyle w:val="ConsPlusNonformat"/>
        <w:tabs>
          <w:tab w:val="left" w:pos="14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4276E8" w:rsidRPr="007453D3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Е.Ю.Головина</w:t>
      </w:r>
    </w:p>
    <w:p w:rsidR="004276E8" w:rsidRDefault="00E82019" w:rsidP="00E820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E82019" w:rsidRPr="007453D3" w:rsidRDefault="00E82019" w:rsidP="00E820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101209" w:rsidRDefault="00E82019">
      <w:r>
        <w:t>«_____» ___________2018г.</w:t>
      </w:r>
    </w:p>
    <w:sectPr w:rsidR="00101209" w:rsidSect="00E82019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53A2E"/>
    <w:multiLevelType w:val="multilevel"/>
    <w:tmpl w:val="56EC34C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6BE15510"/>
    <w:multiLevelType w:val="multilevel"/>
    <w:tmpl w:val="1C3CA3B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6E8"/>
    <w:rsid w:val="00020BCC"/>
    <w:rsid w:val="000E4227"/>
    <w:rsid w:val="00101209"/>
    <w:rsid w:val="001C4111"/>
    <w:rsid w:val="002539B1"/>
    <w:rsid w:val="004276E8"/>
    <w:rsid w:val="00583CE9"/>
    <w:rsid w:val="00932768"/>
    <w:rsid w:val="00A20B5C"/>
    <w:rsid w:val="00AC59CB"/>
    <w:rsid w:val="00AD6E04"/>
    <w:rsid w:val="00C048BE"/>
    <w:rsid w:val="00E82019"/>
    <w:rsid w:val="00FA4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E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276E8"/>
    <w:rPr>
      <w:color w:val="0000FF"/>
      <w:u w:val="single"/>
    </w:rPr>
  </w:style>
  <w:style w:type="paragraph" w:customStyle="1" w:styleId="ConsPlusNormal">
    <w:name w:val="ConsPlusNormal"/>
    <w:link w:val="ConsPlusNormal0"/>
    <w:rsid w:val="004276E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276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76E8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ACE90358D4D996CDE7C38AAD22F3D8B5B22C91620F19905383591D5667E651F700A366B90C1793Bx3c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CE90358D4D996CDE7C38AAD22F3D8B5B2DC61D27F69905383591D566x7cEH" TargetMode="External"/><Relationship Id="rId5" Type="http://schemas.openxmlformats.org/officeDocument/2006/relationships/hyperlink" Target="mailto:kio_elektrostal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6</Pages>
  <Words>1895</Words>
  <Characters>10807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NesterovaIV</dc:creator>
  <cp:lastModifiedBy>veltsnn</cp:lastModifiedBy>
  <cp:revision>5</cp:revision>
  <cp:lastPrinted>2018-12-07T10:35:00Z</cp:lastPrinted>
  <dcterms:created xsi:type="dcterms:W3CDTF">2018-12-05T14:34:00Z</dcterms:created>
  <dcterms:modified xsi:type="dcterms:W3CDTF">2018-12-11T12:05:00Z</dcterms:modified>
</cp:coreProperties>
</file>